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61" w:rsidRPr="000C3D61" w:rsidRDefault="000C3D61" w:rsidP="000C3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44"/>
        </w:rPr>
        <w:t>Перспективное планирование по работе</w:t>
      </w:r>
    </w:p>
    <w:p w:rsidR="000C3D61" w:rsidRPr="000C3D61" w:rsidRDefault="000C3D61" w:rsidP="00B35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44"/>
        </w:rPr>
        <w:t>кружка</w:t>
      </w:r>
    </w:p>
    <w:p w:rsidR="000C3D61" w:rsidRPr="000C3D61" w:rsidRDefault="00B35B87" w:rsidP="00B35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44"/>
        </w:rPr>
        <w:t xml:space="preserve">«Маленькие </w:t>
      </w:r>
      <w:r w:rsidR="000C3D61" w:rsidRPr="000C3D61">
        <w:rPr>
          <w:rFonts w:ascii="Times New Roman" w:eastAsia="Times New Roman" w:hAnsi="Times New Roman" w:cs="Times New Roman"/>
          <w:color w:val="000000"/>
          <w:sz w:val="44"/>
        </w:rPr>
        <w:t>исследователи»</w:t>
      </w:r>
    </w:p>
    <w:p w:rsidR="000C3D61" w:rsidRPr="000C3D61" w:rsidRDefault="000C3D61" w:rsidP="007632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44"/>
        </w:rPr>
        <w:t>средняя группа</w:t>
      </w:r>
      <w:r w:rsidR="00B46545">
        <w:rPr>
          <w:rFonts w:ascii="Times New Roman" w:eastAsia="Times New Roman" w:hAnsi="Times New Roman" w:cs="Times New Roman"/>
          <w:color w:val="000000"/>
          <w:sz w:val="44"/>
        </w:rPr>
        <w:t xml:space="preserve"> « </w:t>
      </w:r>
      <w:proofErr w:type="spellStart"/>
      <w:r w:rsidR="00B46545">
        <w:rPr>
          <w:rFonts w:ascii="Times New Roman" w:eastAsia="Times New Roman" w:hAnsi="Times New Roman" w:cs="Times New Roman"/>
          <w:color w:val="000000"/>
          <w:sz w:val="44"/>
        </w:rPr>
        <w:t>Смешарики</w:t>
      </w:r>
      <w:proofErr w:type="spellEnd"/>
    </w:p>
    <w:p w:rsidR="000C3D61" w:rsidRPr="000C3D61" w:rsidRDefault="000C3D61" w:rsidP="000C3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0C3D61" w:rsidRDefault="000C3D61" w:rsidP="000C3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0C3D61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Пояснительная записка.</w:t>
      </w:r>
    </w:p>
    <w:p w:rsidR="00B35B87" w:rsidRPr="000C3D61" w:rsidRDefault="00B35B87" w:rsidP="000C3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C3D61" w:rsidRPr="000C3D61" w:rsidRDefault="000C3D61" w:rsidP="000C3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28"/>
        </w:rPr>
        <w:t> Дети по природе своей – исследователи. Исследовательская, поисковая активность – естественное состояние ребенка, он настроен на познание окружающего мира, он хочет познавать: рвет бумагу и смотрит, что получится; проводит опыты с разными предметами; измеряет глубину снежного покрова на участке; объем воды и т. д. Всё это объекты исследования.</w:t>
      </w:r>
    </w:p>
    <w:p w:rsidR="000C3D61" w:rsidRPr="000C3D61" w:rsidRDefault="000C3D61" w:rsidP="000C3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28"/>
        </w:rPr>
        <w:t>  Именно на этом естественном стремлении ребенка к самостоятельному изучению, познанию окружающего большого мира строится исследовательское обучение, позволяющее ребенку занять активную исследовательскую позицию, проявить познавательную активность, самому найти ответы на вопросы «Как?» и «Почему?».</w:t>
      </w:r>
    </w:p>
    <w:p w:rsidR="000C3D61" w:rsidRPr="000C3D61" w:rsidRDefault="000C3D61" w:rsidP="000C3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2D2A2A"/>
          <w:sz w:val="28"/>
        </w:rPr>
        <w:t>  </w:t>
      </w:r>
      <w:r w:rsidRPr="000C3D61">
        <w:rPr>
          <w:rFonts w:ascii="Times New Roman" w:eastAsia="Times New Roman" w:hAnsi="Times New Roman" w:cs="Times New Roman"/>
          <w:color w:val="000000"/>
          <w:sz w:val="28"/>
        </w:rPr>
        <w:t>Во время наблюдения и экспериментов обогащается память ребенка, активизируются мыслительные процессы, развивается речь. Следствием этого является накопление фонда умственных приемов и операций.</w:t>
      </w:r>
      <w:r w:rsidRPr="000C3D6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C3D61">
        <w:rPr>
          <w:rFonts w:ascii="Times New Roman" w:eastAsia="Times New Roman" w:hAnsi="Times New Roman" w:cs="Times New Roman"/>
          <w:color w:val="000000"/>
          <w:sz w:val="28"/>
        </w:rPr>
        <w:t>Эксперименты – не самоцель, а только способ ознакомления с миром, в котором детям предстоит жить.</w:t>
      </w:r>
      <w:r w:rsidRPr="000C3D61">
        <w:rPr>
          <w:rFonts w:ascii="Times New Roman" w:eastAsia="Times New Roman" w:hAnsi="Times New Roman" w:cs="Times New Roman"/>
          <w:color w:val="2D2A2A"/>
          <w:sz w:val="28"/>
        </w:rPr>
        <w:t> </w:t>
      </w:r>
    </w:p>
    <w:p w:rsidR="000C3D61" w:rsidRPr="000C3D61" w:rsidRDefault="000C3D61" w:rsidP="000C3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2D2A2A"/>
          <w:sz w:val="28"/>
        </w:rPr>
        <w:t>  Китайская пословица гласит: «Расскажи – и я забуду, покажи – и я запомню, дай попробовать – и я пойму». Усваивается всё прочно и надолго, когда ребёнок слышит, видит, и всё делает сам. Вот на этом и осн</w:t>
      </w:r>
      <w:r w:rsidR="00B35B87">
        <w:rPr>
          <w:rFonts w:ascii="Times New Roman" w:eastAsia="Times New Roman" w:hAnsi="Times New Roman" w:cs="Times New Roman"/>
          <w:color w:val="2D2A2A"/>
          <w:sz w:val="28"/>
        </w:rPr>
        <w:t xml:space="preserve">ована моя работа в кружке «Маленькие </w:t>
      </w:r>
      <w:r w:rsidRPr="000C3D61">
        <w:rPr>
          <w:rFonts w:ascii="Times New Roman" w:eastAsia="Times New Roman" w:hAnsi="Times New Roman" w:cs="Times New Roman"/>
          <w:color w:val="2D2A2A"/>
          <w:sz w:val="28"/>
        </w:rPr>
        <w:t>исследователи».</w:t>
      </w:r>
    </w:p>
    <w:p w:rsidR="000C3D61" w:rsidRDefault="000C3D61" w:rsidP="000C3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0C3D61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Задачи:</w:t>
      </w:r>
    </w:p>
    <w:p w:rsidR="00B35B87" w:rsidRPr="000C3D61" w:rsidRDefault="00B35B87" w:rsidP="000C3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C3D61" w:rsidRPr="000C3D61" w:rsidRDefault="000C3D61" w:rsidP="000C3D61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28"/>
        </w:rPr>
        <w:t>1.Развивать познавательную активность детей в процессе  экспериментирования.</w:t>
      </w:r>
    </w:p>
    <w:p w:rsidR="000C3D61" w:rsidRPr="000C3D61" w:rsidRDefault="000C3D61" w:rsidP="000C3D61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28"/>
        </w:rPr>
        <w:t>2.Развивать умение выдвигать гипотезы, сравнивать и делать выводы.</w:t>
      </w:r>
    </w:p>
    <w:p w:rsidR="000C3D61" w:rsidRPr="000C3D61" w:rsidRDefault="000C3D61" w:rsidP="000C3D61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28"/>
        </w:rPr>
        <w:t>3.Активизировать речь и обогащать словарь детей.</w:t>
      </w:r>
    </w:p>
    <w:p w:rsidR="000C3D61" w:rsidRPr="000C3D61" w:rsidRDefault="000C3D61" w:rsidP="000C3D61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28"/>
        </w:rPr>
        <w:t>4.Развитие эмоционального мира через экспериментальную деятельность дошкольников.</w:t>
      </w:r>
    </w:p>
    <w:p w:rsidR="00B35B87" w:rsidRPr="00B35B87" w:rsidRDefault="000C3D61" w:rsidP="000C3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0C3D61">
        <w:rPr>
          <w:rFonts w:ascii="Times New Roman" w:eastAsia="Times New Roman" w:hAnsi="Times New Roman" w:cs="Times New Roman"/>
          <w:b/>
          <w:bCs/>
          <w:color w:val="000000"/>
          <w:sz w:val="32"/>
        </w:rPr>
        <w:t>Методы проведения:</w:t>
      </w:r>
    </w:p>
    <w:p w:rsidR="000C3D61" w:rsidRPr="000C3D61" w:rsidRDefault="000C3D61" w:rsidP="000C3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28"/>
        </w:rPr>
        <w:t>- словесные (беседа, художественное слово, загадки, напоминание о последовательности работы, совет);</w:t>
      </w:r>
    </w:p>
    <w:p w:rsidR="000C3D61" w:rsidRPr="000C3D61" w:rsidRDefault="000C3D61" w:rsidP="000C3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28"/>
        </w:rPr>
        <w:t>-наглядные</w:t>
      </w:r>
    </w:p>
    <w:p w:rsidR="000C3D61" w:rsidRPr="000C3D61" w:rsidRDefault="000C3D61" w:rsidP="000C3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28"/>
        </w:rPr>
        <w:t>-практические</w:t>
      </w:r>
    </w:p>
    <w:p w:rsidR="000C3D61" w:rsidRPr="000C3D61" w:rsidRDefault="000C3D61" w:rsidP="000C3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28"/>
        </w:rPr>
        <w:t>-игровые</w:t>
      </w:r>
    </w:p>
    <w:p w:rsidR="000C3D61" w:rsidRPr="000C3D61" w:rsidRDefault="000C3D61" w:rsidP="000C3D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C3D61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Основное оборудование:</w:t>
      </w:r>
    </w:p>
    <w:p w:rsidR="000C3D61" w:rsidRPr="000C3D61" w:rsidRDefault="000C3D61" w:rsidP="000C3D61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28"/>
        </w:rPr>
        <w:t>Приборы – помощники: увеличительные стекла, компас, магниты;</w:t>
      </w:r>
    </w:p>
    <w:p w:rsidR="000C3D61" w:rsidRPr="000C3D61" w:rsidRDefault="000C3D61" w:rsidP="000C3D61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28"/>
        </w:rPr>
        <w:t>Разнообразные сосуды из различных материалов, разного объема и формы;</w:t>
      </w:r>
    </w:p>
    <w:p w:rsidR="000C3D61" w:rsidRPr="000C3D61" w:rsidRDefault="000C3D61" w:rsidP="000C3D61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28"/>
        </w:rPr>
        <w:t>Природный материал: камешки, глина, песок, ракушки, шишки, листья деревьев, семена;</w:t>
      </w:r>
    </w:p>
    <w:p w:rsidR="000C3D61" w:rsidRPr="000C3D61" w:rsidRDefault="000C3D61" w:rsidP="000C3D61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28"/>
        </w:rPr>
        <w:t>Утилизированный материал: кусочки кожи, меха, ткани, дерева, пробки;</w:t>
      </w:r>
    </w:p>
    <w:p w:rsidR="000C3D61" w:rsidRPr="000C3D61" w:rsidRDefault="000C3D61" w:rsidP="000C3D61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28"/>
        </w:rPr>
        <w:t>Разные виды бумаги: обычная, картон, наждачная, копировальная;</w:t>
      </w:r>
    </w:p>
    <w:p w:rsidR="000C3D61" w:rsidRPr="000C3D61" w:rsidRDefault="000C3D61" w:rsidP="000C3D61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28"/>
        </w:rPr>
        <w:t>Красители: гуашь, акварельные краски, пищевые красители;</w:t>
      </w:r>
    </w:p>
    <w:p w:rsidR="000C3D61" w:rsidRPr="000C3D61" w:rsidRDefault="000C3D61" w:rsidP="000C3D61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</w:rPr>
      </w:pPr>
      <w:r w:rsidRPr="000C3D61">
        <w:rPr>
          <w:rFonts w:ascii="Times New Roman" w:eastAsia="Times New Roman" w:hAnsi="Times New Roman" w:cs="Times New Roman"/>
          <w:color w:val="000000"/>
          <w:sz w:val="28"/>
        </w:rPr>
        <w:t>Прочие материалы: зеркала, воздушные шары, мука, соль, сито, сахар.</w:t>
      </w:r>
    </w:p>
    <w:tbl>
      <w:tblPr>
        <w:tblW w:w="11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9"/>
        <w:gridCol w:w="668"/>
        <w:gridCol w:w="3179"/>
        <w:gridCol w:w="3468"/>
        <w:gridCol w:w="2411"/>
      </w:tblGrid>
      <w:tr w:rsidR="000C3D61" w:rsidRPr="000C3D61" w:rsidTr="004C508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1ab783ff20dbcb78b25ea707c49e13d7a2353d69"/>
            <w:bookmarkStart w:id="1" w:name="0"/>
            <w:bookmarkEnd w:id="0"/>
            <w:bookmarkEnd w:id="1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месяц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0C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0C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0C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занятия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Цели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Материалы</w:t>
            </w:r>
          </w:p>
        </w:tc>
      </w:tr>
      <w:tr w:rsidR="000C3D61" w:rsidRPr="000C3D61" w:rsidTr="004C5084">
        <w:trPr>
          <w:trHeight w:val="27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«Почему песочные часы называются песочными?»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1.Выявить свойства песка и глины.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2.Развивать мышление.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3.Воспитывать аккуратность при работе.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Ёмкости с сухим песком и глиной, прозрачные стаканчики, дощечки, лупа, сито, ширма, песочные часы.</w:t>
            </w:r>
          </w:p>
        </w:tc>
      </w:tr>
    </w:tbl>
    <w:p w:rsidR="004C5084" w:rsidRDefault="004C5084" w:rsidP="000C3D61">
      <w:pPr>
        <w:spacing w:after="0" w:line="240" w:lineRule="auto"/>
        <w:rPr>
          <w:rFonts w:ascii="Arial" w:eastAsia="Times New Roman" w:hAnsi="Arial" w:cs="Arial"/>
          <w:color w:val="666666"/>
        </w:rPr>
        <w:sectPr w:rsidR="004C5084" w:rsidSect="001515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9"/>
        <w:gridCol w:w="668"/>
        <w:gridCol w:w="3179"/>
        <w:gridCol w:w="3468"/>
        <w:gridCol w:w="2411"/>
      </w:tblGrid>
      <w:tr w:rsidR="000C3D61" w:rsidRPr="000C3D61" w:rsidTr="004C5084">
        <w:trPr>
          <w:trHeight w:val="12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«Какими бывают камни?»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1. Познакомить с разнообразием камней, их свойствами, особенностями.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Формировать мыслительные процессы.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3.Воспитывать желание интересоваться объектами неживой природы.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Различные камни, ящик ощущений, миски с водой</w:t>
            </w:r>
            <w:proofErr w:type="gramStart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л</w:t>
            </w:r>
            <w:proofErr w:type="gramEnd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упы, гуашь, кисти, клеёнка.</w:t>
            </w:r>
          </w:p>
        </w:tc>
      </w:tr>
    </w:tbl>
    <w:p w:rsidR="004C5084" w:rsidRDefault="004C5084" w:rsidP="000C3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  <w:sectPr w:rsidR="004C5084" w:rsidSect="004C50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11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9"/>
        <w:gridCol w:w="668"/>
        <w:gridCol w:w="3179"/>
        <w:gridCol w:w="3468"/>
        <w:gridCol w:w="2411"/>
      </w:tblGrid>
      <w:tr w:rsidR="000C3D61" w:rsidRPr="000C3D61" w:rsidTr="004C5084">
        <w:trPr>
          <w:trHeight w:val="39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«Значение воды в жизни человека»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1.Закрепить знания детей о неживой природе.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 2.Определить с помощью опытов состояние воды.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 3.Воспитывать бережное отношение к воде.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Карточки, бумага для салфеток, льдинки, стакан с водой, воронка, снег, кусочек земли, глобус, ложка, пипетка, банка с водой.</w:t>
            </w:r>
            <w:proofErr w:type="gramEnd"/>
          </w:p>
        </w:tc>
      </w:tr>
      <w:tr w:rsidR="000C3D61" w:rsidRPr="000C3D61" w:rsidTr="004C5084">
        <w:trPr>
          <w:trHeight w:val="53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«Путешествие с капелькой»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Обогащать и уточнять              знания о воде. Дать понять значимость воды в жизни человека.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 2. Продолжать развивать познавательный интерес к экспериментальной деятельности.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3.Воспитывать бережное отношение к воде.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Магнитофон, картинка капельки, ткань, чайные ложки, цветные карандаши, листы тонированной бумаги.</w:t>
            </w:r>
          </w:p>
        </w:tc>
      </w:tr>
      <w:tr w:rsidR="000C3D61" w:rsidRPr="000C3D61" w:rsidTr="004C5084">
        <w:trPr>
          <w:trHeight w:val="3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«Бумажная Фея»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Познакомить детей с некоторыми свойствами бумаги в процессе выполнения с ней различных действий.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2. Развивать мышление, мелкую моторику кистей  рук.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Воспитывать любознательность, бережливость.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Кукла «Бумажная Фея», листочки бумаги различных видов, ёмкость с водой, </w:t>
            </w:r>
            <w:proofErr w:type="gramStart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предметы</w:t>
            </w:r>
            <w:proofErr w:type="gramEnd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изготовленные из бумаги.</w:t>
            </w:r>
          </w:p>
        </w:tc>
      </w:tr>
      <w:tr w:rsidR="000C3D61" w:rsidRPr="000C3D61" w:rsidTr="004C5084">
        <w:trPr>
          <w:trHeight w:val="42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«Что лучше: бумага или ткань?»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Познакомить со свойствами ткани и бумаги, учить видеть их сходства и различия.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2. Учит детей делать умозаключения и выводы.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3.Воспитывать аккуратность при работе</w:t>
            </w:r>
            <w:proofErr w:type="gramStart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..</w:t>
            </w:r>
            <w:proofErr w:type="gramEnd"/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Тряпичная кукла </w:t>
            </w:r>
            <w:proofErr w:type="spellStart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Иринка</w:t>
            </w:r>
            <w:proofErr w:type="spellEnd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платочки из бумаги и ткани по количеству детей, вещи из ткани и бумаги.</w:t>
            </w:r>
          </w:p>
        </w:tc>
      </w:tr>
      <w:tr w:rsidR="000C3D61" w:rsidRPr="000C3D61" w:rsidTr="004C5084">
        <w:trPr>
          <w:trHeight w:val="36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proofErr w:type="spellStart"/>
            <w:proofErr w:type="gramStart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Твёрдый-мягкий</w:t>
            </w:r>
            <w:proofErr w:type="spellEnd"/>
            <w:proofErr w:type="gramEnd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1.Учить детей различать и называть качества предметов «твёрдый», «мягкий».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2. Дать детям первоначальные навыки экспериментирования.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3.Вызвать доброжелательное отношение к лесным жителям.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Сказочный персонаж </w:t>
            </w:r>
            <w:proofErr w:type="spellStart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Гном-Гномыч</w:t>
            </w:r>
            <w:proofErr w:type="spellEnd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письмо, лесная поляна, корзина с камешками и ватой, баночка с водой, поднос, чудесный мешочек.</w:t>
            </w:r>
          </w:p>
        </w:tc>
      </w:tr>
      <w:tr w:rsidR="000C3D61" w:rsidRPr="000C3D61" w:rsidTr="004C5084">
        <w:trPr>
          <w:trHeight w:val="47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«Сладкий - солёный»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Продолжать формировать знания о свойствах некоторых веществ: сахаре, соли; сравнивать их между собой, выделяя сходства и различия.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2. Развивать навыки мыслительной деятельности, умение анализировать.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3.Воспитывать аккуратность при работе.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Картон, лупа, соль, сахар, вода в стаканах, чайные ложки.</w:t>
            </w:r>
          </w:p>
        </w:tc>
      </w:tr>
      <w:tr w:rsidR="000C3D61" w:rsidRPr="000C3D61" w:rsidTr="004C5084">
        <w:trPr>
          <w:trHeight w:val="50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«Опыт со снегом</w:t>
            </w:r>
            <w:proofErr w:type="gramStart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»(</w:t>
            </w:r>
            <w:proofErr w:type="gramEnd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проводится на улице)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Активизировать поисковую деятельность детей, уточнить их представления о свойствах снега.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2. Формировать умение рассуждать.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3. Воспитывать творческую личность, способную понимать и любить окружающий мир.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</w:tr>
      <w:tr w:rsidR="000C3D61" w:rsidRPr="000C3D61" w:rsidTr="004C5084">
        <w:trPr>
          <w:trHeight w:val="5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«Освобождение бусинок из ледяного плена»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 Создать условия для расширения представлений детей о свойствах льда.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2. Развивать мышление при выборе способа действия.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3.Воспитывать аккуратность при работе.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Замороженные во льду бусинки, баночки с тёплой водой, тарелочки, тряпочки для каждого ребёнка.</w:t>
            </w:r>
          </w:p>
        </w:tc>
      </w:tr>
      <w:tr w:rsidR="000C3D61" w:rsidRPr="000C3D61" w:rsidTr="004C5084">
        <w:trPr>
          <w:trHeight w:val="48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«Необыкновенный мир магнитов»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Познакомить с понятиями «магнит» и «магнитная сила»</w:t>
            </w:r>
            <w:proofErr w:type="gramStart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.С</w:t>
            </w:r>
            <w:proofErr w:type="gramEnd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представление о свойствах магнита.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2.Формирование умений приобретать знания посредством проведения практических опытов, делать выводы, обобщения.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3.Воспитывать навыки взаимопомощи.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Рукавичка с магнитом внутри, металлические предметы, стакан с водой.</w:t>
            </w:r>
          </w:p>
        </w:tc>
      </w:tr>
      <w:tr w:rsidR="000C3D61" w:rsidRPr="000C3D61" w:rsidTr="004C5084">
        <w:trPr>
          <w:trHeight w:val="43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«Волшебное стекло»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Помочь детям выявить свойства стекла.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2. Развивать наблюдательность, любознательность, смекалку.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3.Воспитыватьбережное отношение к вещам.   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Две стеклянные бутылочки, стакан, пробка, ванночка с водой, флаконы от духов, палочки</w:t>
            </w:r>
          </w:p>
        </w:tc>
      </w:tr>
      <w:tr w:rsidR="000C3D61" w:rsidRPr="000C3D61" w:rsidTr="004C5084">
        <w:trPr>
          <w:trHeight w:val="7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«Царство трёх ветров»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Познакомить детей с природным явлением как ветер, его свойствами и ролью в жизни человека.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2. Учить детей наблюдать, проводить опыты и самостоятельно делать выводы.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3.Воспитывать интерес к экспериментальной деятельности, любовь к природе.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Вентилятор, веер, вода в посуде, сухие листья, рисунки ветров.</w:t>
            </w:r>
          </w:p>
        </w:tc>
      </w:tr>
      <w:tr w:rsidR="000C3D61" w:rsidRPr="000C3D61" w:rsidTr="004C5084">
        <w:trPr>
          <w:trHeight w:val="57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«Невидимка-воздух»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Познакомить со свойствами воздуха, возможностью воздуха двигать предметы.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2. Продолжать развивать умение анализировать и сравнивать.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3.Вызвать желание экспериментировать и получать удовольствие от совместного эксперимента.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4C50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Посылка с воздушным шаром, салфетка, книга, бумажные веера, деревянный кубик, прозрачные стаканы, ванночки с ровным дном.</w:t>
            </w:r>
          </w:p>
        </w:tc>
      </w:tr>
      <w:tr w:rsidR="000C3D61" w:rsidRPr="000C3D61" w:rsidTr="004C5084">
        <w:trPr>
          <w:trHeight w:val="44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«Секрет сосновой шишки»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 .Познакомить с изменением формы предметов под воздействием воды.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2. Развивать наблюдательность, смекалку.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3. Воспитывать желание интересоваться объектами живой и неживой природы.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Две сосновые шишки, ванночка с тёплой водой, салфетка из ткани.</w:t>
            </w:r>
          </w:p>
        </w:tc>
      </w:tr>
      <w:tr w:rsidR="000C3D61" w:rsidRPr="000C3D61" w:rsidTr="004C5084">
        <w:trPr>
          <w:trHeight w:val="44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proofErr w:type="spellStart"/>
            <w:proofErr w:type="gramStart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Почва-живая</w:t>
            </w:r>
            <w:proofErr w:type="spellEnd"/>
            <w:proofErr w:type="gramEnd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земля»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 Уточнение знаний детей о свойствах почвы.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2.Формировать у детей действия обследования, дающие возможность выявить свойства почвы.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3.Воспитывание экологической культуры.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Образцы почвы, две банки с чистой и грязной водой, картинки с изображениями почвенных обитателей</w:t>
            </w:r>
            <w:proofErr w:type="gramStart"/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..</w:t>
            </w:r>
            <w:proofErr w:type="gramEnd"/>
          </w:p>
        </w:tc>
      </w:tr>
      <w:tr w:rsidR="000C3D61" w:rsidRPr="000C3D61" w:rsidTr="004C5084">
        <w:trPr>
          <w:trHeight w:val="39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«Живые тени»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Познакомить с понятиями «света» и «тени».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2.Вызвать желание экспериментировать и получать удовольствие от полученного эксперимента.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3.Воспитывать желание интересоваться объектами неживой природы.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Макет цветочной поляны, муляжи бабочек, индивидуальные наборы для опытов.</w:t>
            </w:r>
          </w:p>
        </w:tc>
      </w:tr>
      <w:tr w:rsidR="000C3D61" w:rsidRPr="000C3D61" w:rsidTr="004C5084">
        <w:trPr>
          <w:trHeight w:val="64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«Секреты бабочки»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1. Расширять представления детей о разнообразии бабочек, их строении и приспособлении к природе.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2. Продолжать развивать у детей навыки исследовательской деятельности.</w:t>
            </w:r>
          </w:p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 3.Формировать у детей бережное отношение к бабочкам, учить правильному поведению в природе.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D61" w:rsidRPr="000C3D61" w:rsidRDefault="000C3D61" w:rsidP="000C3D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3D6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Макет цветочной поляны, муляжи бабочек, индивидуальные наборы для опытов.</w:t>
            </w:r>
          </w:p>
        </w:tc>
      </w:tr>
    </w:tbl>
    <w:p w:rsidR="00122912" w:rsidRDefault="00122912"/>
    <w:sectPr w:rsidR="00122912" w:rsidSect="004C50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characterSpacingControl w:val="doNotCompress"/>
  <w:compat>
    <w:useFELayout/>
  </w:compat>
  <w:rsids>
    <w:rsidRoot w:val="000C3D61"/>
    <w:rsid w:val="00070E7F"/>
    <w:rsid w:val="000C3D61"/>
    <w:rsid w:val="00122912"/>
    <w:rsid w:val="001515AF"/>
    <w:rsid w:val="004C5084"/>
    <w:rsid w:val="007632B5"/>
    <w:rsid w:val="00A00982"/>
    <w:rsid w:val="00B35B87"/>
    <w:rsid w:val="00B4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C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C3D61"/>
  </w:style>
  <w:style w:type="character" w:customStyle="1" w:styleId="c2">
    <w:name w:val="c2"/>
    <w:basedOn w:val="a0"/>
    <w:rsid w:val="000C3D61"/>
  </w:style>
  <w:style w:type="character" w:customStyle="1" w:styleId="c14">
    <w:name w:val="c14"/>
    <w:basedOn w:val="a0"/>
    <w:rsid w:val="000C3D61"/>
  </w:style>
  <w:style w:type="character" w:customStyle="1" w:styleId="c4">
    <w:name w:val="c4"/>
    <w:basedOn w:val="a0"/>
    <w:rsid w:val="000C3D61"/>
  </w:style>
  <w:style w:type="paragraph" w:customStyle="1" w:styleId="c33">
    <w:name w:val="c33"/>
    <w:basedOn w:val="a"/>
    <w:rsid w:val="000C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C3D61"/>
  </w:style>
  <w:style w:type="character" w:customStyle="1" w:styleId="c5">
    <w:name w:val="c5"/>
    <w:basedOn w:val="a0"/>
    <w:rsid w:val="000C3D61"/>
  </w:style>
  <w:style w:type="paragraph" w:customStyle="1" w:styleId="c9">
    <w:name w:val="c9"/>
    <w:basedOn w:val="a"/>
    <w:rsid w:val="000C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2021-10-11T11:50:00Z</dcterms:created>
  <dcterms:modified xsi:type="dcterms:W3CDTF">2021-10-27T13:04:00Z</dcterms:modified>
</cp:coreProperties>
</file>